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(1)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uyarınca, ortaklarımızın en az % 90’ının kadın olduğunu</w:t>
      </w:r>
      <w:r w:rsidR="002B53C2">
        <w:rPr>
          <w:rFonts w:ascii="Times New Roman" w:hAnsi="Times New Roman" w:cs="Times New Roman"/>
          <w:sz w:val="24"/>
          <w:szCs w:val="24"/>
        </w:rPr>
        <w:t>/ çoğunluğunun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C2">
        <w:rPr>
          <w:rFonts w:ascii="Times New Roman" w:hAnsi="Times New Roman" w:cs="Times New Roman"/>
          <w:sz w:val="24"/>
          <w:szCs w:val="24"/>
        </w:rPr>
        <w:t xml:space="preserve">kadın olduğunu </w:t>
      </w:r>
      <w:r>
        <w:rPr>
          <w:rFonts w:ascii="Times New Roman" w:hAnsi="Times New Roman" w:cs="Times New Roman"/>
          <w:sz w:val="24"/>
          <w:szCs w:val="24"/>
        </w:rPr>
        <w:t xml:space="preserve">(erkek ortak sayısı: …. , kadın ortak sayısı: ….,), aksi takdirde hibe desteğinden hiçbir hak talebinde bulunmadan vazgeçeceğimizi taahhüt ederiz. </w:t>
      </w: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0809A8"/>
    <w:rsid w:val="002B53C2"/>
    <w:rsid w:val="003C47A4"/>
    <w:rsid w:val="00BA7D9B"/>
    <w:rsid w:val="00C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CCB6-4F68-44E5-A1D8-211AF5E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A8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0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0809A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Saliha Samur</cp:lastModifiedBy>
  <cp:revision>2</cp:revision>
  <dcterms:created xsi:type="dcterms:W3CDTF">2022-02-15T07:32:00Z</dcterms:created>
  <dcterms:modified xsi:type="dcterms:W3CDTF">2022-02-15T07:32:00Z</dcterms:modified>
</cp:coreProperties>
</file>